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9C" w:rsidRPr="0039589C" w:rsidRDefault="0039589C" w:rsidP="0039589C">
      <w:pPr>
        <w:shd w:val="clear" w:color="auto" w:fill="FFFFFF"/>
        <w:spacing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5"/>
          <w:szCs w:val="45"/>
          <w:lang w:eastAsia="ru-RU"/>
        </w:rPr>
      </w:pPr>
      <w:r w:rsidRPr="0039589C">
        <w:rPr>
          <w:rFonts w:ascii="Helvetica" w:eastAsia="Times New Roman" w:hAnsi="Helvetica" w:cs="Helvetica"/>
          <w:b/>
          <w:bCs/>
          <w:color w:val="000000"/>
          <w:kern w:val="36"/>
          <w:sz w:val="45"/>
          <w:szCs w:val="45"/>
          <w:lang w:eastAsia="ru-RU"/>
        </w:rPr>
        <w:t>Памятка для родителей по профи</w:t>
      </w:r>
      <w:bookmarkStart w:id="0" w:name="_GoBack"/>
      <w:bookmarkEnd w:id="0"/>
      <w:r w:rsidRPr="0039589C">
        <w:rPr>
          <w:rFonts w:ascii="Helvetica" w:eastAsia="Times New Roman" w:hAnsi="Helvetica" w:cs="Helvetica"/>
          <w:b/>
          <w:bCs/>
          <w:color w:val="000000"/>
          <w:kern w:val="36"/>
          <w:sz w:val="45"/>
          <w:szCs w:val="45"/>
          <w:lang w:eastAsia="ru-RU"/>
        </w:rPr>
        <w:t>лактике информационного экстремизма</w:t>
      </w:r>
    </w:p>
    <w:p w:rsidR="0039589C" w:rsidRPr="0039589C" w:rsidRDefault="0039589C" w:rsidP="003958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</w:p>
    <w:p w:rsidR="0039589C" w:rsidRPr="0039589C" w:rsidRDefault="0039589C" w:rsidP="0039589C">
      <w:pPr>
        <w:shd w:val="clear" w:color="auto" w:fill="FFFFFF"/>
        <w:spacing w:after="375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Современное общество характеризуется переходом к качественно новому состоянию – информационному обществу, в котором происходит активное проникновение и возрастающее влияние новых информационно-коммуникационных технологий на все сферы общественной жизни. Компьютеры, Интернет и мобильные телефоны стали неотъемлемой частью повседневной жизни значительного числа людей.</w:t>
      </w:r>
    </w:p>
    <w:p w:rsidR="0039589C" w:rsidRPr="0039589C" w:rsidRDefault="0039589C" w:rsidP="0039589C">
      <w:pPr>
        <w:shd w:val="clear" w:color="auto" w:fill="FFFFFF"/>
        <w:spacing w:after="375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настоящее время информационное пространство сети Интернет используют различные экстремистские и террористические организации, радикально настроенные группировки с целью вербовки молодежи для претворения в жизнь идеологии экстремистской направленности.</w:t>
      </w:r>
    </w:p>
    <w:p w:rsidR="0039589C" w:rsidRPr="0039589C" w:rsidRDefault="0039589C" w:rsidP="0039589C">
      <w:pPr>
        <w:shd w:val="clear" w:color="auto" w:fill="FFFFFF"/>
        <w:spacing w:after="375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Согласно статистическим данным, членами неформальных молодежных организаций (группировок) экстремистско-националистической направленности являются молодые люди в возрасте от 14 до 30 лет, нередко - несовершеннолетние лица 14 - 18 лет.</w:t>
      </w:r>
    </w:p>
    <w:p w:rsidR="0039589C" w:rsidRPr="0039589C" w:rsidRDefault="0039589C" w:rsidP="0039589C">
      <w:pPr>
        <w:shd w:val="clear" w:color="auto" w:fill="FFFFFF"/>
        <w:spacing w:after="375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Молодежь как группа риска наиболее уязвима, так как большую часть времени проводит </w:t>
      </w:r>
      <w:proofErr w:type="gramStart"/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во</w:t>
      </w:r>
      <w:proofErr w:type="gramEnd"/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всемирной паутине. Данный вид экстремизма определяется как информационный экстремизм.</w:t>
      </w:r>
    </w:p>
    <w:p w:rsidR="0039589C" w:rsidRPr="0039589C" w:rsidRDefault="0039589C" w:rsidP="0039589C">
      <w:pPr>
        <w:shd w:val="clear" w:color="auto" w:fill="FFFFFF"/>
        <w:spacing w:after="375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Среди методов экстремистского воздействия на молодежь в сети Интернет выделяют:</w:t>
      </w:r>
    </w:p>
    <w:p w:rsidR="0039589C" w:rsidRPr="0039589C" w:rsidRDefault="0039589C" w:rsidP="0039589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целенаправленное </w:t>
      </w:r>
      <w:proofErr w:type="spellStart"/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дезинформирование</w:t>
      </w:r>
      <w:proofErr w:type="spellEnd"/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и пропагандистское воздействие, как на массовое сознание населения, так и на индивидуальное и групповое сознание людей;</w:t>
      </w:r>
    </w:p>
    <w:p w:rsidR="0039589C" w:rsidRPr="0039589C" w:rsidRDefault="0039589C" w:rsidP="0039589C">
      <w:pPr>
        <w:numPr>
          <w:ilvl w:val="0"/>
          <w:numId w:val="1"/>
        </w:numPr>
        <w:shd w:val="clear" w:color="auto" w:fill="FFFFFF"/>
        <w:spacing w:before="375" w:after="0" w:line="240" w:lineRule="auto"/>
        <w:ind w:left="0"/>
        <w:jc w:val="both"/>
        <w:textAlignment w:val="top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психофизиологическое информационно-скрытое насильственное воздействие на психику человека.</w:t>
      </w:r>
    </w:p>
    <w:p w:rsidR="0039589C" w:rsidRPr="0039589C" w:rsidRDefault="0039589C" w:rsidP="0039589C">
      <w:pPr>
        <w:shd w:val="clear" w:color="auto" w:fill="FFFFFF"/>
        <w:spacing w:after="375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сети Интернет используются три вида вербовочной экстремистской деятельности:</w:t>
      </w:r>
    </w:p>
    <w:p w:rsidR="0039589C" w:rsidRPr="0039589C" w:rsidRDefault="0039589C" w:rsidP="0039589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официальные сайты экстремистских организаций, на которых опубликованы </w:t>
      </w:r>
      <w:proofErr w:type="gramStart"/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-а</w:t>
      </w:r>
      <w:proofErr w:type="gramEnd"/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удио, -видео и текстовые материалы;</w:t>
      </w:r>
    </w:p>
    <w:p w:rsidR="0039589C" w:rsidRPr="0039589C" w:rsidRDefault="0039589C" w:rsidP="0039589C">
      <w:pPr>
        <w:numPr>
          <w:ilvl w:val="0"/>
          <w:numId w:val="2"/>
        </w:numPr>
        <w:shd w:val="clear" w:color="auto" w:fill="FFFFFF"/>
        <w:spacing w:before="375" w:after="0" w:line="240" w:lineRule="auto"/>
        <w:ind w:left="0"/>
        <w:jc w:val="both"/>
        <w:textAlignment w:val="top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социальные сети, блоги, форумы, через которые распространяются экстремистские материалы, и инициируется их обсуждение;</w:t>
      </w:r>
    </w:p>
    <w:p w:rsidR="0039589C" w:rsidRPr="0039589C" w:rsidRDefault="0039589C" w:rsidP="0039589C">
      <w:pPr>
        <w:numPr>
          <w:ilvl w:val="0"/>
          <w:numId w:val="2"/>
        </w:numPr>
        <w:shd w:val="clear" w:color="auto" w:fill="FFFFFF"/>
        <w:spacing w:before="375" w:after="0" w:line="240" w:lineRule="auto"/>
        <w:ind w:left="0"/>
        <w:jc w:val="both"/>
        <w:textAlignment w:val="top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чаты, и Интернет сообщества, где обсуждаются, планирование и координация будущих экстремистских акций в скрытом режиме.</w:t>
      </w:r>
    </w:p>
    <w:p w:rsidR="0039589C" w:rsidRPr="0039589C" w:rsidRDefault="0039589C" w:rsidP="0039589C">
      <w:pPr>
        <w:shd w:val="clear" w:color="auto" w:fill="FFFFFF"/>
        <w:spacing w:after="375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Экстремисты рассматривают подобный способ пополнения числа своих сторонников в качестве одного из основных, так как контакты в Интернет сообществах позволяют оперативно поддерживать связь на географически больших расстояниях, обсуждать, планировать и координировать будущие акции в достаточно скрытом режиме.</w:t>
      </w:r>
    </w:p>
    <w:p w:rsidR="0039589C" w:rsidRPr="0039589C" w:rsidRDefault="0039589C" w:rsidP="0039589C">
      <w:pPr>
        <w:shd w:val="clear" w:color="auto" w:fill="FFFFFF"/>
        <w:spacing w:after="375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9589C">
        <w:rPr>
          <w:rFonts w:ascii="Helvetica" w:eastAsia="Times New Roman" w:hAnsi="Helvetica" w:cs="Helvetica"/>
          <w:b/>
          <w:bCs/>
          <w:color w:val="444444"/>
          <w:sz w:val="21"/>
          <w:szCs w:val="21"/>
          <w:u w:val="single"/>
          <w:lang w:eastAsia="ru-RU"/>
        </w:rPr>
        <w:t>Родителям необходимо знать</w:t>
      </w:r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и рассказать об этом своим детям, что одной из превентивных мер противодействия экстремизму является тот факт, что лицам признанным экстремистами, ограничен доступ к государственной и муниципальной службе, работе в силовых структурах и образовательных учреждениях, им запрещена частная детективная деятельность и т.д.</w:t>
      </w:r>
    </w:p>
    <w:p w:rsidR="0039589C" w:rsidRPr="0039589C" w:rsidRDefault="0039589C" w:rsidP="0039589C">
      <w:pPr>
        <w:shd w:val="clear" w:color="auto" w:fill="FFFFFF"/>
        <w:spacing w:after="375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9589C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lastRenderedPageBreak/>
        <w:t>Несколько правил, которые помогут снизить риск попадания вашего ребенка под влияние пропаганды экстремистов:</w:t>
      </w:r>
    </w:p>
    <w:p w:rsidR="0039589C" w:rsidRPr="0039589C" w:rsidRDefault="0039589C" w:rsidP="0039589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идеологии;</w:t>
      </w:r>
    </w:p>
    <w:p w:rsidR="0039589C" w:rsidRPr="0039589C" w:rsidRDefault="0039589C" w:rsidP="0039589C">
      <w:pPr>
        <w:numPr>
          <w:ilvl w:val="0"/>
          <w:numId w:val="3"/>
        </w:numPr>
        <w:shd w:val="clear" w:color="auto" w:fill="FFFFFF"/>
        <w:spacing w:before="375" w:after="0" w:line="240" w:lineRule="auto"/>
        <w:ind w:left="0"/>
        <w:jc w:val="both"/>
        <w:textAlignment w:val="top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общения;</w:t>
      </w:r>
    </w:p>
    <w:p w:rsidR="0039589C" w:rsidRPr="0039589C" w:rsidRDefault="0039589C" w:rsidP="0039589C">
      <w:pPr>
        <w:numPr>
          <w:ilvl w:val="0"/>
          <w:numId w:val="3"/>
        </w:numPr>
        <w:shd w:val="clear" w:color="auto" w:fill="FFFFFF"/>
        <w:spacing w:before="375" w:after="0" w:line="240" w:lineRule="auto"/>
        <w:ind w:left="0"/>
        <w:jc w:val="both"/>
        <w:textAlignment w:val="top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Контролируйте информацию, которую получает ребенок. Обращайте внимание, какие передачи смотрит, какие книги читает, на каких сайтах бывает. Помните, что средства массовой информации являются мощным орудием в пропаганде экстремизма.</w:t>
      </w:r>
    </w:p>
    <w:p w:rsidR="0039589C" w:rsidRPr="0039589C" w:rsidRDefault="0039589C" w:rsidP="0039589C">
      <w:pPr>
        <w:numPr>
          <w:ilvl w:val="0"/>
          <w:numId w:val="3"/>
        </w:numPr>
        <w:shd w:val="clear" w:color="auto" w:fill="FFFFFF"/>
        <w:spacing w:before="375" w:after="0" w:line="240" w:lineRule="auto"/>
        <w:ind w:left="0"/>
        <w:jc w:val="both"/>
        <w:textAlignment w:val="top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Объясните юному пользователю, что </w:t>
      </w:r>
      <w:r w:rsidRPr="0039589C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не вся информация, полученная из Интернета, правдива, </w:t>
      </w:r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важно проверять ее с помощью дополнительных источников (книги, газеты, журналы). Интересуясь тем, что увлекает ребенка, вы приучите его советоваться с вами.</w:t>
      </w:r>
    </w:p>
    <w:p w:rsidR="0039589C" w:rsidRPr="0039589C" w:rsidRDefault="0039589C" w:rsidP="0039589C">
      <w:pPr>
        <w:numPr>
          <w:ilvl w:val="0"/>
          <w:numId w:val="3"/>
        </w:numPr>
        <w:shd w:val="clear" w:color="auto" w:fill="FFFFFF"/>
        <w:spacing w:before="375" w:after="0" w:line="240" w:lineRule="auto"/>
        <w:ind w:left="0"/>
        <w:jc w:val="both"/>
        <w:textAlignment w:val="top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Вместе составьте список </w:t>
      </w:r>
      <w:r w:rsidRPr="0039589C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детских или подростковых интернет-сайтов, </w:t>
      </w:r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добавьте их в папку "Избранное". Пусть этот перечень пополняется с вашего согласия. Договорись с ребенком, что он будет посещать сайты только из "белого" списка.</w:t>
      </w:r>
    </w:p>
    <w:p w:rsidR="0039589C" w:rsidRPr="0039589C" w:rsidRDefault="0039589C" w:rsidP="0039589C">
      <w:pPr>
        <w:numPr>
          <w:ilvl w:val="0"/>
          <w:numId w:val="3"/>
        </w:numPr>
        <w:shd w:val="clear" w:color="auto" w:fill="FFFFFF"/>
        <w:spacing w:before="375" w:after="0" w:line="240" w:lineRule="auto"/>
        <w:ind w:left="0"/>
        <w:jc w:val="both"/>
        <w:textAlignment w:val="top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9589C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Расскажи о сайтах "для взрослых". </w:t>
      </w:r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Поскольку полностью блокировать </w:t>
      </w:r>
      <w:proofErr w:type="gramStart"/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нежелательный</w:t>
      </w:r>
      <w:proofErr w:type="gramEnd"/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контент невозможно, пусть лучше дети от вас узнают об их существовании. Объясните, что такие сайты, как правило, заражены вирусами, которые способны уничтожить все имеющиеся в компьютере файлы. Такой аргумент подействует.</w:t>
      </w:r>
    </w:p>
    <w:p w:rsidR="0039589C" w:rsidRPr="0039589C" w:rsidRDefault="0039589C" w:rsidP="0039589C">
      <w:pPr>
        <w:numPr>
          <w:ilvl w:val="0"/>
          <w:numId w:val="3"/>
        </w:numPr>
        <w:shd w:val="clear" w:color="auto" w:fill="FFFFFF"/>
        <w:spacing w:before="375" w:after="0" w:line="240" w:lineRule="auto"/>
        <w:ind w:left="0"/>
        <w:jc w:val="both"/>
        <w:textAlignment w:val="top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Договорись о том, что</w:t>
      </w:r>
      <w:r w:rsidRPr="0039589C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 ребенок будет сообщать обо всем, что вызовет у него тревогу </w:t>
      </w:r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во время нахождения в Сети.</w:t>
      </w:r>
    </w:p>
    <w:p w:rsidR="0039589C" w:rsidRPr="0039589C" w:rsidRDefault="0039589C" w:rsidP="0039589C">
      <w:pPr>
        <w:shd w:val="clear" w:color="auto" w:fill="FFFFFF"/>
        <w:spacing w:after="375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9589C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С помощью специальных программ Вы можете:</w:t>
      </w:r>
    </w:p>
    <w:p w:rsidR="0039589C" w:rsidRPr="0039589C" w:rsidRDefault="0039589C" w:rsidP="0039589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Блокировать доступ к </w:t>
      </w:r>
      <w:proofErr w:type="gramStart"/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нежелательным</w:t>
      </w:r>
      <w:proofErr w:type="gramEnd"/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интернет-ресурсам</w:t>
      </w:r>
      <w:proofErr w:type="spellEnd"/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;</w:t>
      </w:r>
    </w:p>
    <w:p w:rsidR="0039589C" w:rsidRPr="0039589C" w:rsidRDefault="0039589C" w:rsidP="0039589C">
      <w:pPr>
        <w:numPr>
          <w:ilvl w:val="0"/>
          <w:numId w:val="4"/>
        </w:numPr>
        <w:shd w:val="clear" w:color="auto" w:fill="FFFFFF"/>
        <w:spacing w:before="375" w:after="0" w:line="240" w:lineRule="auto"/>
        <w:ind w:left="0"/>
        <w:jc w:val="both"/>
        <w:textAlignment w:val="top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Запретить доступ к конкретным программам;</w:t>
      </w:r>
    </w:p>
    <w:p w:rsidR="0039589C" w:rsidRPr="0039589C" w:rsidRDefault="0039589C" w:rsidP="0039589C">
      <w:pPr>
        <w:numPr>
          <w:ilvl w:val="0"/>
          <w:numId w:val="4"/>
        </w:numPr>
        <w:shd w:val="clear" w:color="auto" w:fill="FFFFFF"/>
        <w:spacing w:before="375" w:after="0" w:line="240" w:lineRule="auto"/>
        <w:ind w:left="0"/>
        <w:jc w:val="both"/>
        <w:textAlignment w:val="top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Запретить доступ к определенным играм;</w:t>
      </w:r>
    </w:p>
    <w:p w:rsidR="0039589C" w:rsidRPr="0039589C" w:rsidRDefault="0039589C" w:rsidP="0039589C">
      <w:pPr>
        <w:numPr>
          <w:ilvl w:val="0"/>
          <w:numId w:val="4"/>
        </w:numPr>
        <w:shd w:val="clear" w:color="auto" w:fill="FFFFFF"/>
        <w:spacing w:before="375" w:after="0" w:line="240" w:lineRule="auto"/>
        <w:ind w:left="0"/>
        <w:jc w:val="both"/>
        <w:textAlignment w:val="top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Вести отчет о работе ребенка в Интернете. С его помощью вы будете знать, какие сайты в Интернете посещает ребенок;</w:t>
      </w:r>
    </w:p>
    <w:p w:rsidR="0039589C" w:rsidRPr="0039589C" w:rsidRDefault="0039589C" w:rsidP="0039589C">
      <w:pPr>
        <w:numPr>
          <w:ilvl w:val="0"/>
          <w:numId w:val="4"/>
        </w:numPr>
        <w:shd w:val="clear" w:color="auto" w:fill="FFFFFF"/>
        <w:spacing w:before="375" w:after="0" w:line="240" w:lineRule="auto"/>
        <w:ind w:left="0"/>
        <w:jc w:val="both"/>
        <w:textAlignment w:val="top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Ограничить время пребывания за компьютером, задать дни недели и разрешенные часы доступа. По истечении этого времени происходит принудительный выход из системы. Согласись, это весьма полезная функция.</w:t>
      </w:r>
    </w:p>
    <w:p w:rsidR="0039589C" w:rsidRPr="0039589C" w:rsidRDefault="0039589C" w:rsidP="0039589C">
      <w:pPr>
        <w:shd w:val="clear" w:color="auto" w:fill="FFFFFF"/>
        <w:spacing w:after="375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9589C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Основные признаки того, что ваш сын или дочь начинают подпадать под влияние экстремистской идеологии:</w:t>
      </w:r>
    </w:p>
    <w:p w:rsidR="0039589C" w:rsidRPr="0039589C" w:rsidRDefault="0039589C" w:rsidP="0039589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Манера поведения ребёнка становится значительно более резкой и грубой, прогрессирует ненормативная либо жаргонная лексика;</w:t>
      </w:r>
    </w:p>
    <w:p w:rsidR="0039589C" w:rsidRPr="0039589C" w:rsidRDefault="0039589C" w:rsidP="0039589C">
      <w:pPr>
        <w:numPr>
          <w:ilvl w:val="0"/>
          <w:numId w:val="5"/>
        </w:numPr>
        <w:shd w:val="clear" w:color="auto" w:fill="FFFFFF"/>
        <w:spacing w:before="375" w:after="0" w:line="240" w:lineRule="auto"/>
        <w:ind w:left="0"/>
        <w:jc w:val="both"/>
        <w:textAlignment w:val="top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 xml:space="preserve">Круг общения ребёнка становится более широким, при этом большинство людей, с которыми начинает общаться ребёнок, Вам незнакомы (они не являются его одноклассниками, однокурсниками, воспитанниками секций и кружков, посещаемых ребёнком). Зачастую приятели и знакомые на несколько лет старше Вашего ребёнка. Общаясь  по телефону, ребёнок становится </w:t>
      </w:r>
      <w:proofErr w:type="gramStart"/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более скрытным</w:t>
      </w:r>
      <w:proofErr w:type="gramEnd"/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 старается не общаться при Вас либо членах семьи;</w:t>
      </w:r>
    </w:p>
    <w:p w:rsidR="0039589C" w:rsidRPr="0039589C" w:rsidRDefault="0039589C" w:rsidP="0039589C">
      <w:pPr>
        <w:numPr>
          <w:ilvl w:val="0"/>
          <w:numId w:val="5"/>
        </w:numPr>
        <w:shd w:val="clear" w:color="auto" w:fill="FFFFFF"/>
        <w:spacing w:before="375" w:after="0" w:line="240" w:lineRule="auto"/>
        <w:ind w:left="0"/>
        <w:jc w:val="both"/>
        <w:textAlignment w:val="top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Резко изменяется стиль одежды и внешнего вида, соответствуя правилам определенной субкультуры. Дома могут появиться различные нетипичные предметы, несущие экстремистскую символику и атрибутику, а также предметы, которые могут быть использованы в качестве оружия (ножи, кастеты, биты и </w:t>
      </w:r>
      <w:proofErr w:type="spellStart"/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</w:t>
      </w:r>
      <w:proofErr w:type="gramStart"/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.д</w:t>
      </w:r>
      <w:proofErr w:type="spellEnd"/>
      <w:proofErr w:type="gramEnd"/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);</w:t>
      </w:r>
    </w:p>
    <w:p w:rsidR="0039589C" w:rsidRPr="0039589C" w:rsidRDefault="0039589C" w:rsidP="0039589C">
      <w:pPr>
        <w:numPr>
          <w:ilvl w:val="0"/>
          <w:numId w:val="5"/>
        </w:numPr>
        <w:shd w:val="clear" w:color="auto" w:fill="FFFFFF"/>
        <w:spacing w:before="375" w:after="0" w:line="240" w:lineRule="auto"/>
        <w:ind w:left="0"/>
        <w:jc w:val="both"/>
        <w:textAlignment w:val="top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В компьютере, используемом подростком, либо в его электронных средствах связи (телефоны, смартфоны, планшетные компьютеры </w:t>
      </w:r>
      <w:proofErr w:type="spellStart"/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и.т.п</w:t>
      </w:r>
      <w:proofErr w:type="spellEnd"/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.) оказывается много сохраненных ссылок или файлов с текстами, роликами или изображениями экстремистского содержания.</w:t>
      </w:r>
    </w:p>
    <w:p w:rsidR="0039589C" w:rsidRPr="0039589C" w:rsidRDefault="0039589C" w:rsidP="0039589C">
      <w:pPr>
        <w:numPr>
          <w:ilvl w:val="0"/>
          <w:numId w:val="5"/>
        </w:numPr>
        <w:shd w:val="clear" w:color="auto" w:fill="FFFFFF"/>
        <w:spacing w:before="375" w:after="0" w:line="240" w:lineRule="auto"/>
        <w:ind w:left="0"/>
        <w:jc w:val="both"/>
        <w:textAlignment w:val="top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Ребёнок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39589C" w:rsidRPr="0039589C" w:rsidRDefault="0039589C" w:rsidP="0039589C">
      <w:pPr>
        <w:numPr>
          <w:ilvl w:val="0"/>
          <w:numId w:val="5"/>
        </w:numPr>
        <w:shd w:val="clear" w:color="auto" w:fill="FFFFFF"/>
        <w:spacing w:before="375" w:after="0" w:line="240" w:lineRule="auto"/>
        <w:ind w:left="0"/>
        <w:jc w:val="both"/>
        <w:textAlignment w:val="top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 ребёнка появляется повышенное увлечение вредными привычками;</w:t>
      </w:r>
    </w:p>
    <w:p w:rsidR="0039589C" w:rsidRPr="0039589C" w:rsidRDefault="0039589C" w:rsidP="0039589C">
      <w:pPr>
        <w:numPr>
          <w:ilvl w:val="0"/>
          <w:numId w:val="5"/>
        </w:numPr>
        <w:shd w:val="clear" w:color="auto" w:fill="FFFFFF"/>
        <w:spacing w:before="375" w:after="0" w:line="240" w:lineRule="auto"/>
        <w:ind w:left="0"/>
        <w:jc w:val="both"/>
        <w:textAlignment w:val="top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Резкое увеличение числа разговоров на политические и социальные темы, в ходе которых высказываются крайние суждения с признаками нетерпимости; - псевдонимы в Интернете, пароли и т.п. носят экстремально-политический характер.</w:t>
      </w:r>
    </w:p>
    <w:p w:rsidR="0039589C" w:rsidRPr="0039589C" w:rsidRDefault="0039589C" w:rsidP="0039589C">
      <w:pPr>
        <w:shd w:val="clear" w:color="auto" w:fill="FFFFFF"/>
        <w:spacing w:after="375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9589C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 </w:t>
      </w:r>
    </w:p>
    <w:p w:rsidR="0039589C" w:rsidRPr="0039589C" w:rsidRDefault="0039589C" w:rsidP="0039589C">
      <w:pPr>
        <w:shd w:val="clear" w:color="auto" w:fill="FFFFFF"/>
        <w:spacing w:after="375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9589C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Что делать, если вы подозреваете, что ваш ребенок попал под влияние экстремистской организации:</w:t>
      </w:r>
    </w:p>
    <w:p w:rsidR="0039589C" w:rsidRPr="0039589C" w:rsidRDefault="0039589C" w:rsidP="0039589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Не осуждайте категорически увлечение подростка, идеологию группы – такая манера точно натолкнется на его протест. Попытайтесь выяснить причину экстремистского настроения, аккуратно обсудите, зачем ему это нужно и постарайтесь </w:t>
      </w:r>
      <w:proofErr w:type="gramStart"/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верно</w:t>
      </w:r>
      <w:proofErr w:type="gramEnd"/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расставить жизненные приоритеты ребёнка;</w:t>
      </w:r>
    </w:p>
    <w:p w:rsidR="0039589C" w:rsidRPr="0039589C" w:rsidRDefault="0039589C" w:rsidP="0039589C">
      <w:pPr>
        <w:numPr>
          <w:ilvl w:val="0"/>
          <w:numId w:val="6"/>
        </w:numPr>
        <w:shd w:val="clear" w:color="auto" w:fill="FFFFFF"/>
        <w:spacing w:before="375" w:after="0" w:line="240" w:lineRule="auto"/>
        <w:ind w:left="0"/>
        <w:jc w:val="both"/>
        <w:textAlignment w:val="top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ненавязчивость;</w:t>
      </w:r>
    </w:p>
    <w:p w:rsidR="0039589C" w:rsidRPr="0039589C" w:rsidRDefault="0039589C" w:rsidP="0039589C">
      <w:pPr>
        <w:numPr>
          <w:ilvl w:val="0"/>
          <w:numId w:val="6"/>
        </w:numPr>
        <w:shd w:val="clear" w:color="auto" w:fill="FFFFFF"/>
        <w:spacing w:before="375" w:after="0" w:line="240" w:lineRule="auto"/>
        <w:ind w:left="0"/>
        <w:jc w:val="both"/>
        <w:textAlignment w:val="top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Приведите отрицательные примеры деятельности экстремистских организаций (тоталитарных сект), освещаемых в СМИ (теракт в Московском метро, события на Украине,   деятельность экстремистов в Сирии и пр.), в результате которых погибло большое количество людей. Выясните отношение ребёнка к этим событиям, разъясните противоправность и наказуемость таких деяний и постарайтесь  сформировать у него негативное отношение к совершённым преступлениям.</w:t>
      </w:r>
    </w:p>
    <w:p w:rsidR="0039589C" w:rsidRPr="0039589C" w:rsidRDefault="0039589C" w:rsidP="0039589C">
      <w:pPr>
        <w:numPr>
          <w:ilvl w:val="0"/>
          <w:numId w:val="6"/>
        </w:numPr>
        <w:shd w:val="clear" w:color="auto" w:fill="FFFFFF"/>
        <w:spacing w:before="375" w:after="0" w:line="240" w:lineRule="auto"/>
        <w:ind w:left="0"/>
        <w:jc w:val="both"/>
        <w:textAlignment w:val="top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9589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Ограничьте общение подростка со знакомыми, оказывающими на него негативное влияние, попытайтесь выяснить, кто из его знакомых или друзей является «лидером» группы и изолируйте от него Вашего ребёнка;</w:t>
      </w:r>
    </w:p>
    <w:p w:rsidR="000008C1" w:rsidRDefault="000008C1"/>
    <w:sectPr w:rsidR="00000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56DBD"/>
    <w:multiLevelType w:val="multilevel"/>
    <w:tmpl w:val="98CC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1B0F41"/>
    <w:multiLevelType w:val="multilevel"/>
    <w:tmpl w:val="C43E1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7E2225"/>
    <w:multiLevelType w:val="multilevel"/>
    <w:tmpl w:val="5814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EC08A7"/>
    <w:multiLevelType w:val="multilevel"/>
    <w:tmpl w:val="4328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7AE6CC2"/>
    <w:multiLevelType w:val="multilevel"/>
    <w:tmpl w:val="51FC8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442E2B"/>
    <w:multiLevelType w:val="multilevel"/>
    <w:tmpl w:val="AF14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9C"/>
    <w:rsid w:val="000008C1"/>
    <w:rsid w:val="0039589C"/>
    <w:rsid w:val="00DD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34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Ивановна</dc:creator>
  <cp:lastModifiedBy>Наталья Ивановна</cp:lastModifiedBy>
  <cp:revision>1</cp:revision>
  <dcterms:created xsi:type="dcterms:W3CDTF">2025-03-27T00:39:00Z</dcterms:created>
  <dcterms:modified xsi:type="dcterms:W3CDTF">2025-03-27T00:39:00Z</dcterms:modified>
</cp:coreProperties>
</file>